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noProof/>
          <w:color w:val="33333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.3pt;margin-top:5.45pt;width:345.3pt;height:196.95pt;z-index:251658240;mso-position-horizontal-relative:text;mso-position-vertical-relative:text;mso-width-relative:page;mso-height-relative:page" fillcolor="#00b050" strokecolor="#c00000">
            <v:shadow on="t" opacity="52429f"/>
            <v:textpath style="font-family:&quot;Arial&quot;;font-weight:bold;font-style:italic;v-text-kern:t" trim="t" fitpath="t" string="Дыхательная гимнастика&#10; Стрельниковой"/>
          </v:shape>
        </w:pict>
      </w: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50C63C36" wp14:editId="6000B763">
            <wp:simplePos x="0" y="0"/>
            <wp:positionH relativeFrom="column">
              <wp:posOffset>205105</wp:posOffset>
            </wp:positionH>
            <wp:positionV relativeFrom="paragraph">
              <wp:posOffset>53340</wp:posOffset>
            </wp:positionV>
            <wp:extent cx="3709035" cy="4413250"/>
            <wp:effectExtent l="0" t="0" r="0" b="0"/>
            <wp:wrapNone/>
            <wp:docPr id="1" name="Рисунок 1" descr="C:\Users\User\Pictures\дети\дети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ети\дети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6E10E3" w:rsidRPr="005B783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B7835">
        <w:rPr>
          <w:color w:val="333333"/>
        </w:rPr>
        <w:lastRenderedPageBreak/>
        <w:t>Дыхательная гимнастика Стрельниковой – это немедикаментозный оздоровительный метод, созданный на рубеже 30-40-х годов в качестве способа восстановления певческого голоса. В 1972 году автор метода, педагог-</w:t>
      </w:r>
      <w:proofErr w:type="spellStart"/>
      <w:r w:rsidRPr="005B7835">
        <w:rPr>
          <w:color w:val="333333"/>
        </w:rPr>
        <w:t>фониатор</w:t>
      </w:r>
      <w:proofErr w:type="spellEnd"/>
      <w:r w:rsidRPr="005B7835">
        <w:rPr>
          <w:color w:val="333333"/>
        </w:rPr>
        <w:t xml:space="preserve"> Александра Николаевна Стрельникова, получила авторское свидетельство на свою разработку, прошедшую процедуру регистрации Государственным Институтом патентной экспертизы.</w:t>
      </w:r>
    </w:p>
    <w:p w:rsidR="006E10E3" w:rsidRPr="005B783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B7835">
        <w:rPr>
          <w:color w:val="333333"/>
        </w:rPr>
        <w:t>Поскольку пение является самой сложной функцией органов дыхания, гимнастические упражнения, восстанавливающие даже певческий голос, на пути к достижению цели восстанавливают функции более простые, а в первую очередь, нормальное дыхание. В результате ежедневные занятия помогают останавливать приступы удушья, снимают головные боли и боли в сердце, нормализуют артериальное давление, укрепляют иммунитет, а также повышают умственную и физическую работоспособность.</w:t>
      </w: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</w:p>
    <w:p w:rsidR="005B783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5B7835">
        <w:rPr>
          <w:color w:val="333333"/>
        </w:rPr>
        <w:t>Показаниями к применению упражнений являются:</w:t>
      </w:r>
    </w:p>
    <w:p w:rsidR="006E10E3" w:rsidRPr="005B783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5B7835">
        <w:rPr>
          <w:color w:val="333333"/>
        </w:rPr>
        <w:br/>
      </w:r>
      <w:proofErr w:type="gramStart"/>
      <w:r w:rsidRPr="005B7835">
        <w:rPr>
          <w:color w:val="333333"/>
        </w:rPr>
        <w:t>— пневмония и бронхиты;</w:t>
      </w:r>
      <w:r w:rsidRPr="005B7835">
        <w:rPr>
          <w:color w:val="333333"/>
        </w:rPr>
        <w:br/>
        <w:t>— бронхиальная астма;</w:t>
      </w:r>
      <w:r w:rsidRPr="005B7835">
        <w:rPr>
          <w:color w:val="333333"/>
        </w:rPr>
        <w:br/>
        <w:t>— вазомоторный</w:t>
      </w:r>
      <w:r w:rsidRPr="005B7835">
        <w:rPr>
          <w:rStyle w:val="apple-converted-space"/>
          <w:color w:val="333333"/>
        </w:rPr>
        <w:t> </w:t>
      </w:r>
      <w:hyperlink r:id="rId7" w:tgtFrame="_blank" w:history="1">
        <w:r w:rsidRPr="005B7835">
          <w:rPr>
            <w:rStyle w:val="a4"/>
            <w:color w:val="A60912"/>
            <w:u w:val="none"/>
          </w:rPr>
          <w:t>ринит</w:t>
        </w:r>
      </w:hyperlink>
      <w:r w:rsidRPr="005B7835">
        <w:rPr>
          <w:rStyle w:val="apple-converted-space"/>
          <w:color w:val="333333"/>
        </w:rPr>
        <w:t> </w:t>
      </w:r>
      <w:r w:rsidRPr="005B7835">
        <w:rPr>
          <w:color w:val="333333"/>
        </w:rPr>
        <w:t>и</w:t>
      </w:r>
      <w:r w:rsidRPr="005B7835">
        <w:rPr>
          <w:rStyle w:val="apple-converted-space"/>
          <w:color w:val="333333"/>
        </w:rPr>
        <w:t> </w:t>
      </w:r>
      <w:hyperlink r:id="rId8" w:tgtFrame="_blank" w:history="1">
        <w:r w:rsidRPr="005B7835">
          <w:rPr>
            <w:rStyle w:val="a4"/>
            <w:color w:val="A60912"/>
            <w:u w:val="none"/>
          </w:rPr>
          <w:t>гайморит</w:t>
        </w:r>
      </w:hyperlink>
      <w:r w:rsidRPr="005B7835">
        <w:rPr>
          <w:color w:val="333333"/>
        </w:rPr>
        <w:t>;</w:t>
      </w:r>
      <w:r w:rsidRPr="005B7835">
        <w:rPr>
          <w:color w:val="333333"/>
        </w:rPr>
        <w:br/>
        <w:t>— кожные заболевания;</w:t>
      </w:r>
      <w:r w:rsidRPr="005B7835">
        <w:rPr>
          <w:color w:val="333333"/>
        </w:rPr>
        <w:br/>
        <w:t>— нарушения опорно-двигательного аппарата (травмы позвоночника, сколиозы, кифозы);</w:t>
      </w:r>
      <w:r w:rsidRPr="005B7835">
        <w:rPr>
          <w:color w:val="333333"/>
        </w:rPr>
        <w:br/>
        <w:t>— расстройства и дефекты мочеполовой системы (</w:t>
      </w:r>
      <w:proofErr w:type="spellStart"/>
      <w:r w:rsidRPr="005B7835">
        <w:rPr>
          <w:color w:val="333333"/>
        </w:rPr>
        <w:fldChar w:fldCharType="begin"/>
      </w:r>
      <w:r w:rsidRPr="005B7835">
        <w:rPr>
          <w:color w:val="333333"/>
        </w:rPr>
        <w:instrText xml:space="preserve"> HYPERLINK "http://folk-med.ru/enurez-u-detej-i-vzroslyx-prichiny-i-lechenie-enureza-narodnymi-sredstvami.html" \t "_blank" </w:instrText>
      </w:r>
      <w:r w:rsidRPr="005B7835">
        <w:rPr>
          <w:color w:val="333333"/>
        </w:rPr>
        <w:fldChar w:fldCharType="separate"/>
      </w:r>
      <w:r w:rsidRPr="005B7835">
        <w:rPr>
          <w:rStyle w:val="a4"/>
          <w:color w:val="A60912"/>
          <w:u w:val="none"/>
        </w:rPr>
        <w:t>энурез</w:t>
      </w:r>
      <w:proofErr w:type="spellEnd"/>
      <w:r w:rsidRPr="005B7835">
        <w:rPr>
          <w:color w:val="333333"/>
        </w:rPr>
        <w:fldChar w:fldCharType="end"/>
      </w:r>
      <w:r w:rsidRPr="005B7835">
        <w:rPr>
          <w:color w:val="333333"/>
        </w:rPr>
        <w:t>, фимоз и т.д.);</w:t>
      </w:r>
      <w:r w:rsidRPr="005B7835">
        <w:rPr>
          <w:color w:val="333333"/>
        </w:rPr>
        <w:br/>
        <w:t>— заикание и заболевания голосового аппарата;</w:t>
      </w:r>
      <w:r w:rsidRPr="005B7835">
        <w:rPr>
          <w:color w:val="333333"/>
        </w:rPr>
        <w:br/>
        <w:t>— различные неврозы.</w:t>
      </w:r>
      <w:proofErr w:type="gramEnd"/>
    </w:p>
    <w:p w:rsidR="00620E9C" w:rsidRPr="005B7835" w:rsidRDefault="00620E9C" w:rsidP="00620E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16"/>
          <w:szCs w:val="16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16"/>
          <w:szCs w:val="16"/>
        </w:rPr>
      </w:pPr>
    </w:p>
    <w:p w:rsidR="005B7835" w:rsidRPr="005B7835" w:rsidRDefault="005B7835" w:rsidP="00620E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16"/>
          <w:szCs w:val="16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6E10E3" w:rsidRPr="005B7835" w:rsidRDefault="006E10E3" w:rsidP="00620E9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5B7835">
        <w:rPr>
          <w:rStyle w:val="a5"/>
          <w:color w:val="333333"/>
          <w:sz w:val="28"/>
          <w:szCs w:val="28"/>
        </w:rPr>
        <w:lastRenderedPageBreak/>
        <w:t>Упражнения (занятия при различных заболеваниях)</w:t>
      </w:r>
    </w:p>
    <w:p w:rsidR="006E10E3" w:rsidRPr="005B783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B7835">
        <w:rPr>
          <w:color w:val="333333"/>
        </w:rPr>
        <w:t>Дыхательная гимнастика А.Н. Стрельниковой включает множество упражнений, однако базовыми из них являются три – «Ладошки», «Погончики» и «Насос». Эти упражнения присутствуют во всех специализированных комплексах, направленных на лечение тех или иных заболеваний.</w:t>
      </w: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6E10E3" w:rsidRPr="005B783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  <w:r w:rsidRPr="005B7835">
        <w:rPr>
          <w:b/>
          <w:color w:val="333333"/>
        </w:rPr>
        <w:t>1. Упражнение «Ладошки».</w:t>
      </w:r>
    </w:p>
    <w:p w:rsidR="006E10E3" w:rsidRPr="005B7835" w:rsidRDefault="006E10E3" w:rsidP="005B7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B7835">
        <w:rPr>
          <w:color w:val="333333"/>
        </w:rPr>
        <w:t>Исходное положение – стоя или сидя прямо, руки согнуты в локтях, ладони направлены от себя. Сжимайте ладони в кулаки, одновременно делая резкие и шумные вдохи. После завершения серии из 8 вдохов, ненадолго передохните и повторите упражнение (всего 20 серий по 8 вдохов</w:t>
      </w:r>
      <w:proofErr w:type="gramStart"/>
      <w:r w:rsidRPr="005B7835">
        <w:rPr>
          <w:color w:val="333333"/>
        </w:rPr>
        <w:t>).,</w:t>
      </w:r>
      <w:proofErr w:type="gramEnd"/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</w:p>
    <w:p w:rsidR="006E10E3" w:rsidRPr="005B783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  <w:r w:rsidRPr="005B7835">
        <w:rPr>
          <w:b/>
          <w:color w:val="333333"/>
        </w:rPr>
        <w:t>2. Упражнение «Погончики».</w:t>
      </w:r>
    </w:p>
    <w:p w:rsidR="006E10E3" w:rsidRPr="005B7835" w:rsidRDefault="006E10E3" w:rsidP="005B7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B7835">
        <w:rPr>
          <w:color w:val="333333"/>
        </w:rPr>
        <w:t>Исходное положение – стоя или сидя прямо, ноги немного уже ширины плеч, руки на уровне пояса, ладони сжаты в кулаки. На вдохе резко опустите руки, разжав кулаки и растопырив пальцы, причем в этот момент старайтесь с максимальной силой напрягать кисти и плечи. Сделайте 8 серий по 8 раз.</w:t>
      </w: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</w:p>
    <w:p w:rsidR="006E10E3" w:rsidRPr="005B783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  <w:r w:rsidRPr="005B7835">
        <w:rPr>
          <w:b/>
          <w:color w:val="333333"/>
        </w:rPr>
        <w:t>3. Упражнение «Насос».</w:t>
      </w:r>
    </w:p>
    <w:p w:rsidR="006E10E3" w:rsidRPr="005B7835" w:rsidRDefault="006E10E3" w:rsidP="005B7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B7835">
        <w:rPr>
          <w:color w:val="333333"/>
        </w:rPr>
        <w:t>Исходное положение – стоя или сидя прямо, ноги немного уже ширины плеч. Громко вдохните и медленно наклонитесь, а затем так же медленно вернитесь в исходное положение, словно если бы вы работали насосом. Сделайте 8 серий по 8 раз.</w:t>
      </w:r>
    </w:p>
    <w:p w:rsidR="00620E9C" w:rsidRPr="005B7835" w:rsidRDefault="00620E9C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620E9C" w:rsidRPr="005B7835" w:rsidRDefault="00620E9C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620E9C" w:rsidRPr="005B7835" w:rsidRDefault="00620E9C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620E9C" w:rsidRDefault="00620E9C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P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5B783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6"/>
          <w:b/>
          <w:color w:val="333333"/>
          <w:sz w:val="28"/>
          <w:szCs w:val="28"/>
        </w:rPr>
      </w:pPr>
    </w:p>
    <w:p w:rsidR="006E10E3" w:rsidRPr="005B7835" w:rsidRDefault="006E10E3" w:rsidP="005B783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33333"/>
          <w:sz w:val="28"/>
          <w:szCs w:val="28"/>
        </w:rPr>
      </w:pPr>
      <w:r w:rsidRPr="005B7835">
        <w:rPr>
          <w:rStyle w:val="a6"/>
          <w:b/>
          <w:color w:val="333333"/>
          <w:sz w:val="28"/>
          <w:szCs w:val="28"/>
        </w:rPr>
        <w:lastRenderedPageBreak/>
        <w:t>Гимнастика Стрельниковой при бронхите</w:t>
      </w:r>
    </w:p>
    <w:p w:rsidR="005B7835" w:rsidRDefault="005B7835" w:rsidP="005B7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6E10E3" w:rsidRPr="005B7835" w:rsidRDefault="006E10E3" w:rsidP="005B7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B7835">
        <w:rPr>
          <w:color w:val="333333"/>
        </w:rPr>
        <w:t>При этом заболевании лечебная гимнастика Стрельниковой помогает облегчить откашливание и стимулирует выведение мокроты. Заниматься следует 2 раза в день по 30 минут, выполняя следующие упражнения:</w:t>
      </w: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6E10E3" w:rsidRPr="005B783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  <w:r w:rsidRPr="005B7835">
        <w:rPr>
          <w:b/>
          <w:color w:val="333333"/>
        </w:rPr>
        <w:t>1. Упражнение «Насос».</w:t>
      </w: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6E10E3" w:rsidRPr="005B783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  <w:r w:rsidRPr="005B7835">
        <w:rPr>
          <w:b/>
          <w:color w:val="333333"/>
        </w:rPr>
        <w:t>2. Упражнение «Обними плечи».</w:t>
      </w:r>
    </w:p>
    <w:p w:rsidR="006E10E3" w:rsidRPr="005B7835" w:rsidRDefault="006E10E3" w:rsidP="005B7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B7835">
        <w:rPr>
          <w:color w:val="333333"/>
        </w:rPr>
        <w:t>Исходное положение – стоя или сидя, руки согнуты в локтях и подняты на уровень плеч. Резко вдохните и одновременно двигайте руки навстречу друг другу, словно стремитесь обхватить себя за плечи. На выдохе руки слегка разведите. Для большего эффекта рекомендуется чередовать вдохи через нос и вдохи через рот – и тех, и других должно быть выполнено по 16 раз.</w:t>
      </w: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6E10E3" w:rsidRPr="005B783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  <w:r w:rsidRPr="005B7835">
        <w:rPr>
          <w:b/>
          <w:color w:val="333333"/>
        </w:rPr>
        <w:t>3. Упражнение «Восьмерки».</w:t>
      </w:r>
    </w:p>
    <w:p w:rsidR="00620E9C" w:rsidRPr="005B7835" w:rsidRDefault="006E10E3" w:rsidP="005B7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i/>
          <w:iCs/>
          <w:color w:val="333333"/>
        </w:rPr>
      </w:pPr>
      <w:r w:rsidRPr="005B7835">
        <w:rPr>
          <w:color w:val="333333"/>
        </w:rPr>
        <w:t xml:space="preserve">Исходное положение – стоя прямо, ноги на ширине плеч. Наклонитесь вперед, быстро вдохните носом и задержите дыхание, а затем на задержке </w:t>
      </w:r>
      <w:proofErr w:type="gramStart"/>
      <w:r w:rsidRPr="005B7835">
        <w:rPr>
          <w:color w:val="333333"/>
        </w:rPr>
        <w:t>дыхания</w:t>
      </w:r>
      <w:proofErr w:type="gramEnd"/>
      <w:r w:rsidRPr="005B7835">
        <w:rPr>
          <w:color w:val="333333"/>
        </w:rPr>
        <w:t xml:space="preserve"> раз за разом считайте вслух до 8-ми, стараясь, чтобы у вас получилось как можно больше «восьмерок».</w:t>
      </w: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1F5675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</w:rPr>
      </w:pPr>
    </w:p>
    <w:p w:rsidR="006E10E3" w:rsidRDefault="006E10E3" w:rsidP="001F567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6"/>
          <w:b/>
          <w:color w:val="333333"/>
          <w:sz w:val="28"/>
          <w:szCs w:val="28"/>
        </w:rPr>
      </w:pPr>
      <w:r w:rsidRPr="005B7835">
        <w:rPr>
          <w:rStyle w:val="a6"/>
          <w:b/>
          <w:color w:val="333333"/>
          <w:sz w:val="28"/>
          <w:szCs w:val="28"/>
        </w:rPr>
        <w:lastRenderedPageBreak/>
        <w:t>Дыхательная гимнастика Стрельниковой для похудения</w:t>
      </w:r>
      <w:bookmarkStart w:id="0" w:name="_GoBack"/>
      <w:bookmarkEnd w:id="0"/>
    </w:p>
    <w:p w:rsidR="005B7835" w:rsidRP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</w:p>
    <w:p w:rsidR="005B783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B7835">
        <w:rPr>
          <w:color w:val="333333"/>
        </w:rPr>
        <w:t>Дыхательная гимнастика по методу Стрельниковой поможет и людям, страдающим избыточной массой тела. Наряду с упражнениями</w:t>
      </w: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5B7835" w:rsidRDefault="006E10E3" w:rsidP="00B64B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5B7835">
        <w:rPr>
          <w:color w:val="333333"/>
        </w:rPr>
        <w:t xml:space="preserve"> </w:t>
      </w:r>
      <w:r w:rsidR="005B7835" w:rsidRPr="005B7835">
        <w:rPr>
          <w:b/>
          <w:color w:val="333333"/>
        </w:rPr>
        <w:t xml:space="preserve">Упражнение </w:t>
      </w:r>
      <w:r w:rsidRPr="005B7835">
        <w:rPr>
          <w:b/>
          <w:color w:val="333333"/>
        </w:rPr>
        <w:t xml:space="preserve">«Ладошки», </w:t>
      </w: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  <w:r>
        <w:rPr>
          <w:b/>
          <w:color w:val="333333"/>
        </w:rPr>
        <w:t xml:space="preserve"> </w:t>
      </w:r>
    </w:p>
    <w:p w:rsidR="00B64B65" w:rsidRDefault="005B7835" w:rsidP="00B64B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5B7835">
        <w:rPr>
          <w:b/>
          <w:color w:val="333333"/>
        </w:rPr>
        <w:t xml:space="preserve">Упражнение </w:t>
      </w:r>
      <w:r w:rsidR="006E10E3" w:rsidRPr="005B7835">
        <w:rPr>
          <w:b/>
          <w:color w:val="333333"/>
        </w:rPr>
        <w:t>«Погончики» и</w:t>
      </w:r>
    </w:p>
    <w:p w:rsidR="005B7835" w:rsidRDefault="006E10E3" w:rsidP="00B64B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5B7835">
        <w:rPr>
          <w:b/>
          <w:color w:val="333333"/>
        </w:rPr>
        <w:t xml:space="preserve"> </w:t>
      </w:r>
    </w:p>
    <w:p w:rsidR="005B7835" w:rsidRDefault="00B64B65" w:rsidP="00B64B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B7835">
        <w:rPr>
          <w:b/>
          <w:color w:val="333333"/>
        </w:rPr>
        <w:t xml:space="preserve">Упражнение </w:t>
      </w:r>
      <w:r w:rsidR="006E10E3" w:rsidRPr="005B7835">
        <w:rPr>
          <w:b/>
          <w:color w:val="333333"/>
        </w:rPr>
        <w:t>«Насос»</w:t>
      </w:r>
      <w:r w:rsidR="006E10E3" w:rsidRPr="005B7835">
        <w:rPr>
          <w:color w:val="333333"/>
        </w:rPr>
        <w:t xml:space="preserve"> в основной комплекс входит</w:t>
      </w: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</w:p>
    <w:p w:rsidR="006E10E3" w:rsidRPr="005B7835" w:rsidRDefault="005B7835" w:rsidP="00B64B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5B7835">
        <w:rPr>
          <w:b/>
          <w:color w:val="333333"/>
        </w:rPr>
        <w:t>У</w:t>
      </w:r>
      <w:r w:rsidR="006E10E3" w:rsidRPr="005B7835">
        <w:rPr>
          <w:b/>
          <w:color w:val="333333"/>
        </w:rPr>
        <w:t>пражнение «Кошка»:</w:t>
      </w:r>
    </w:p>
    <w:p w:rsidR="006E10E3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B7835">
        <w:rPr>
          <w:color w:val="333333"/>
        </w:rPr>
        <w:t>Исходное положение – стоя прямо, ноги немного уже ширины плеч, руки опущены вдоль туловища, а тело расслаблено. Сделайте вдох носом и медленно присядьте, одновременно поворачивая корпус влево. Во время поворота руки должны быть немного согнуты в локтях, а ладони сжаты в кулаки. Завершив поворот, выдохните и повторите упражнение с поворотом вправо. Всего выполните упражнение 12 раз по 8 приседаний.</w:t>
      </w:r>
    </w:p>
    <w:p w:rsidR="00B64B65" w:rsidRPr="005B783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B64B6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B7835">
        <w:rPr>
          <w:color w:val="333333"/>
        </w:rPr>
        <w:t xml:space="preserve">Завершается комплекс выполнением упражнения </w:t>
      </w:r>
    </w:p>
    <w:p w:rsidR="00620E9C" w:rsidRPr="005B7835" w:rsidRDefault="00B64B65" w:rsidP="00B64B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6"/>
          <w:i/>
          <w:iCs/>
          <w:color w:val="333333"/>
        </w:rPr>
      </w:pPr>
      <w:r w:rsidRPr="005B7835">
        <w:rPr>
          <w:b/>
          <w:color w:val="333333"/>
        </w:rPr>
        <w:t xml:space="preserve">Упражнение </w:t>
      </w:r>
      <w:r w:rsidR="006E10E3" w:rsidRPr="005B7835">
        <w:rPr>
          <w:b/>
          <w:color w:val="333333"/>
        </w:rPr>
        <w:t>«Обними плечи».</w:t>
      </w: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5B7835" w:rsidRDefault="005B783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6E10E3" w:rsidRDefault="006E10E3" w:rsidP="001F567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6"/>
          <w:b/>
          <w:color w:val="333333"/>
          <w:sz w:val="28"/>
          <w:szCs w:val="28"/>
        </w:rPr>
      </w:pPr>
      <w:r w:rsidRPr="00B64B65">
        <w:rPr>
          <w:rStyle w:val="a6"/>
          <w:b/>
          <w:color w:val="333333"/>
          <w:sz w:val="28"/>
          <w:szCs w:val="28"/>
        </w:rPr>
        <w:lastRenderedPageBreak/>
        <w:t>Гимнастика Стрельниковой при астме</w:t>
      </w:r>
      <w:r w:rsidR="00B64B65">
        <w:rPr>
          <w:rStyle w:val="a6"/>
          <w:b/>
          <w:color w:val="333333"/>
          <w:sz w:val="28"/>
          <w:szCs w:val="28"/>
        </w:rPr>
        <w:t>.</w:t>
      </w:r>
    </w:p>
    <w:p w:rsidR="00B64B65" w:rsidRP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</w:p>
    <w:p w:rsidR="006E10E3" w:rsidRPr="005B783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B7835">
        <w:rPr>
          <w:color w:val="333333"/>
        </w:rPr>
        <w:t>Выполнение гимнастики по методу Стрельниковой показано и больным бронхиальной астмой. С помощью специальных дыхательных упражнений вы сможете снизить дозировку лекарств и научитесь предотвращать приступы удушья. Приведем только некоторые упражнения, рекомендуемые при этом заболевании:</w:t>
      </w: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620E9C" w:rsidRPr="005B783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B7835">
        <w:rPr>
          <w:color w:val="333333"/>
        </w:rPr>
        <w:t>1. Выполняется в постели, после пробуждения. Лежа на спине, подтягивайте согнутые в коленях ноги к груди, одновременно делая продолжительный выдох через рот. Повторяйте движение сто</w:t>
      </w:r>
      <w:r w:rsidR="00620E9C" w:rsidRPr="005B7835">
        <w:rPr>
          <w:color w:val="333333"/>
        </w:rPr>
        <w:t>лько раз, насколько хватит сил.</w:t>
      </w: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620E9C" w:rsidRPr="005B783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B7835">
        <w:rPr>
          <w:color w:val="333333"/>
        </w:rPr>
        <w:t>2. Руки положите на талию. Во время вдоха носом предельно надуйте живот, а затем р</w:t>
      </w:r>
      <w:r w:rsidR="00620E9C" w:rsidRPr="005B7835">
        <w:rPr>
          <w:color w:val="333333"/>
        </w:rPr>
        <w:t>езко выдохните, втягивая живот.</w:t>
      </w: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620E9C" w:rsidRPr="005B783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B7835">
        <w:rPr>
          <w:color w:val="333333"/>
        </w:rPr>
        <w:t>3. Дышите попеременно правой и левой ноздрей. Закройте пальцами левую ноздрю, вдохните, затем закройте правую ноздрю и выдохните, после чего повторите упражнение</w:t>
      </w:r>
      <w:r w:rsidR="00620E9C" w:rsidRPr="005B7835">
        <w:rPr>
          <w:color w:val="333333"/>
        </w:rPr>
        <w:t xml:space="preserve"> в обратной последовательности.</w:t>
      </w: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620E9C" w:rsidRPr="005B783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B7835">
        <w:rPr>
          <w:color w:val="333333"/>
        </w:rPr>
        <w:t>4. Сидя, руки на коленях. На вдохе разведите руки в стороны, а на выдохе подтяните к животу руками левое колено. Повторите упражнение, на это</w:t>
      </w:r>
      <w:r w:rsidR="00620E9C" w:rsidRPr="005B7835">
        <w:rPr>
          <w:color w:val="333333"/>
        </w:rPr>
        <w:t xml:space="preserve">т </w:t>
      </w:r>
      <w:proofErr w:type="gramStart"/>
      <w:r w:rsidR="00620E9C" w:rsidRPr="005B7835">
        <w:rPr>
          <w:color w:val="333333"/>
        </w:rPr>
        <w:t>раз</w:t>
      </w:r>
      <w:proofErr w:type="gramEnd"/>
      <w:r w:rsidR="00620E9C" w:rsidRPr="005B7835">
        <w:rPr>
          <w:color w:val="333333"/>
        </w:rPr>
        <w:t xml:space="preserve"> подтягивая правое колено.</w:t>
      </w: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620E9C" w:rsidRPr="005B783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B7835">
        <w:rPr>
          <w:color w:val="333333"/>
        </w:rPr>
        <w:t xml:space="preserve">5. Резко, рывками вдохните через нос на счет «раз-два-три», затем выдохните сквозь </w:t>
      </w:r>
      <w:r w:rsidR="00620E9C" w:rsidRPr="005B7835">
        <w:rPr>
          <w:color w:val="333333"/>
        </w:rPr>
        <w:t>зубы, произнося звуки «з», «ш».</w:t>
      </w: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620E9C" w:rsidRPr="005B783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i/>
          <w:iCs/>
          <w:color w:val="333333"/>
        </w:rPr>
      </w:pPr>
      <w:r w:rsidRPr="005B7835">
        <w:rPr>
          <w:color w:val="333333"/>
        </w:rPr>
        <w:t>6. Упражнение «Дровосек». Исходное положение: стоя, руки сцеплены в замок. Делая вдох, поднимите руки вверх, а затем на выдохе резко опустите вниз со звуком «</w:t>
      </w:r>
      <w:proofErr w:type="gramStart"/>
      <w:r w:rsidRPr="005B7835">
        <w:rPr>
          <w:color w:val="333333"/>
        </w:rPr>
        <w:t>уф</w:t>
      </w:r>
      <w:proofErr w:type="gramEnd"/>
      <w:r w:rsidRPr="005B7835">
        <w:rPr>
          <w:color w:val="333333"/>
        </w:rPr>
        <w:t>» или «ух».</w:t>
      </w: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B64B65" w:rsidRDefault="00B64B65" w:rsidP="001F5675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</w:rPr>
      </w:pPr>
    </w:p>
    <w:p w:rsidR="006E10E3" w:rsidRDefault="006E10E3" w:rsidP="001F567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6"/>
          <w:b/>
          <w:color w:val="333333"/>
          <w:sz w:val="28"/>
          <w:szCs w:val="28"/>
        </w:rPr>
      </w:pPr>
      <w:r w:rsidRPr="00B64B65">
        <w:rPr>
          <w:rStyle w:val="a6"/>
          <w:b/>
          <w:color w:val="333333"/>
          <w:sz w:val="28"/>
          <w:szCs w:val="28"/>
        </w:rPr>
        <w:lastRenderedPageBreak/>
        <w:t>Гимнастика Стрельниковой при гайморите</w:t>
      </w:r>
    </w:p>
    <w:p w:rsidR="00B64B65" w:rsidRP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</w:p>
    <w:p w:rsidR="00B64B6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B7835">
        <w:rPr>
          <w:color w:val="333333"/>
        </w:rPr>
        <w:t xml:space="preserve">Для скорейшего избавления от заболевания упражнения необходимо делать в 4 подхода, делая между ними небольшую 5-секундную передышку. Наиболее эффективны при гайморите такие упражнения, как </w:t>
      </w:r>
    </w:p>
    <w:p w:rsidR="00B64B65" w:rsidRDefault="00B64B65" w:rsidP="001F56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333333"/>
        </w:rPr>
      </w:pPr>
      <w:r w:rsidRPr="00B64B65">
        <w:rPr>
          <w:b/>
          <w:color w:val="333333"/>
        </w:rPr>
        <w:t xml:space="preserve">Упражнение </w:t>
      </w:r>
      <w:r>
        <w:rPr>
          <w:b/>
          <w:color w:val="333333"/>
        </w:rPr>
        <w:t>«Ладошки»</w:t>
      </w:r>
    </w:p>
    <w:p w:rsidR="00B64B65" w:rsidRPr="00B64B65" w:rsidRDefault="006E10E3" w:rsidP="001F567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color w:val="333333"/>
        </w:rPr>
      </w:pPr>
      <w:r w:rsidRPr="00B64B65">
        <w:rPr>
          <w:b/>
          <w:color w:val="333333"/>
        </w:rPr>
        <w:t xml:space="preserve"> </w:t>
      </w:r>
    </w:p>
    <w:p w:rsidR="00B64B65" w:rsidRDefault="00B64B65" w:rsidP="001F56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333333"/>
        </w:rPr>
      </w:pPr>
      <w:r w:rsidRPr="00B64B65">
        <w:rPr>
          <w:b/>
          <w:color w:val="333333"/>
        </w:rPr>
        <w:t xml:space="preserve">Упражнение  </w:t>
      </w:r>
      <w:r>
        <w:rPr>
          <w:b/>
          <w:color w:val="333333"/>
        </w:rPr>
        <w:t>«Погончики»</w:t>
      </w:r>
    </w:p>
    <w:p w:rsidR="00B64B65" w:rsidRPr="00B64B65" w:rsidRDefault="006E10E3" w:rsidP="001F567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color w:val="333333"/>
        </w:rPr>
      </w:pPr>
      <w:r w:rsidRPr="00B64B65">
        <w:rPr>
          <w:b/>
          <w:color w:val="333333"/>
        </w:rPr>
        <w:t xml:space="preserve"> </w:t>
      </w:r>
    </w:p>
    <w:p w:rsidR="00B64B65" w:rsidRDefault="00B64B65" w:rsidP="001F56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333333"/>
        </w:rPr>
      </w:pPr>
      <w:r w:rsidRPr="00B64B65">
        <w:rPr>
          <w:b/>
          <w:color w:val="333333"/>
        </w:rPr>
        <w:t xml:space="preserve">Упражнение </w:t>
      </w:r>
      <w:r>
        <w:rPr>
          <w:b/>
          <w:color w:val="333333"/>
        </w:rPr>
        <w:t>«Насос»</w:t>
      </w:r>
    </w:p>
    <w:p w:rsidR="00B64B65" w:rsidRPr="00B64B65" w:rsidRDefault="00B64B65" w:rsidP="001F567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color w:val="333333"/>
        </w:rPr>
      </w:pPr>
    </w:p>
    <w:p w:rsidR="00B64B65" w:rsidRDefault="00B64B65" w:rsidP="001F56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333333"/>
        </w:rPr>
      </w:pPr>
      <w:r w:rsidRPr="00B64B65">
        <w:rPr>
          <w:b/>
          <w:color w:val="333333"/>
        </w:rPr>
        <w:t xml:space="preserve">Упражнение </w:t>
      </w:r>
      <w:r>
        <w:rPr>
          <w:b/>
          <w:color w:val="333333"/>
        </w:rPr>
        <w:t>«Кошка»</w:t>
      </w:r>
    </w:p>
    <w:p w:rsidR="00B64B65" w:rsidRPr="00B64B65" w:rsidRDefault="00B64B65" w:rsidP="001F567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color w:val="333333"/>
        </w:rPr>
      </w:pPr>
    </w:p>
    <w:p w:rsidR="00B64B65" w:rsidRDefault="00B64B65" w:rsidP="001F56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333333"/>
        </w:rPr>
      </w:pPr>
      <w:r w:rsidRPr="00B64B65">
        <w:rPr>
          <w:b/>
          <w:color w:val="333333"/>
        </w:rPr>
        <w:t xml:space="preserve">Упражнение </w:t>
      </w:r>
      <w:r w:rsidR="006E10E3" w:rsidRPr="00B64B65">
        <w:rPr>
          <w:b/>
          <w:color w:val="333333"/>
        </w:rPr>
        <w:t>«Обними плечи» и</w:t>
      </w:r>
    </w:p>
    <w:p w:rsidR="00B64B65" w:rsidRPr="00B64B65" w:rsidRDefault="006E10E3" w:rsidP="001F567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color w:val="333333"/>
        </w:rPr>
      </w:pPr>
      <w:r w:rsidRPr="00B64B65">
        <w:rPr>
          <w:b/>
          <w:color w:val="333333"/>
        </w:rPr>
        <w:t xml:space="preserve"> </w:t>
      </w:r>
    </w:p>
    <w:p w:rsidR="00B64B65" w:rsidRPr="00B64B65" w:rsidRDefault="00B64B65" w:rsidP="001F56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333333"/>
        </w:rPr>
      </w:pPr>
      <w:r w:rsidRPr="00B64B65">
        <w:rPr>
          <w:b/>
          <w:color w:val="333333"/>
        </w:rPr>
        <w:t xml:space="preserve">Упражнение </w:t>
      </w:r>
      <w:r w:rsidR="006E10E3" w:rsidRPr="00B64B65">
        <w:rPr>
          <w:b/>
          <w:color w:val="333333"/>
        </w:rPr>
        <w:t xml:space="preserve">«Большой маятник». </w:t>
      </w:r>
    </w:p>
    <w:p w:rsidR="006E10E3" w:rsidRDefault="006E10E3" w:rsidP="00B64B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B7835">
        <w:rPr>
          <w:color w:val="333333"/>
        </w:rPr>
        <w:t xml:space="preserve">Последнее упражнение представляет собой комбинацию упражнений «Насос» и «Обними плечи»: из </w:t>
      </w:r>
      <w:proofErr w:type="gramStart"/>
      <w:r w:rsidRPr="005B7835">
        <w:rPr>
          <w:color w:val="333333"/>
        </w:rPr>
        <w:t>положения</w:t>
      </w:r>
      <w:proofErr w:type="gramEnd"/>
      <w:r w:rsidRPr="005B7835">
        <w:rPr>
          <w:color w:val="333333"/>
        </w:rPr>
        <w:t xml:space="preserve"> стоя прямо, ноги на ширине плеч, на вдохе наклонитесь вперед, словно работая насосом, а на следующем вдохе выпрямитесь и обхватите себя за плечи.</w:t>
      </w:r>
    </w:p>
    <w:p w:rsidR="00B64B65" w:rsidRPr="005B7835" w:rsidRDefault="00B64B65" w:rsidP="00B64B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B64B65" w:rsidRPr="001F5675" w:rsidRDefault="006E10E3" w:rsidP="001F56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aps/>
          <w:color w:val="333333"/>
          <w:spacing w:val="5"/>
          <w:sz w:val="28"/>
          <w:szCs w:val="28"/>
        </w:rPr>
      </w:pPr>
      <w:r w:rsidRPr="00B64B65">
        <w:rPr>
          <w:rStyle w:val="a6"/>
          <w:b/>
          <w:color w:val="333333"/>
          <w:sz w:val="28"/>
          <w:szCs w:val="28"/>
        </w:rPr>
        <w:t>Дыхательная гимнастика Стрельниковой при заикании</w:t>
      </w:r>
      <w:r w:rsidR="00B64B65">
        <w:rPr>
          <w:rStyle w:val="a6"/>
          <w:b/>
          <w:color w:val="333333"/>
          <w:sz w:val="28"/>
          <w:szCs w:val="28"/>
        </w:rPr>
        <w:t>.</w:t>
      </w:r>
    </w:p>
    <w:p w:rsidR="00B64B6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B7835">
        <w:rPr>
          <w:color w:val="333333"/>
        </w:rPr>
        <w:t xml:space="preserve">Для лечения заикания необходимо, в первую очередь, выполнять упражнения </w:t>
      </w:r>
    </w:p>
    <w:p w:rsidR="00B64B65" w:rsidRPr="00B64B65" w:rsidRDefault="00B64B65" w:rsidP="00B64B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333333"/>
        </w:rPr>
      </w:pPr>
      <w:r>
        <w:rPr>
          <w:b/>
          <w:color w:val="333333"/>
        </w:rPr>
        <w:t xml:space="preserve">Упражнение </w:t>
      </w:r>
      <w:r w:rsidR="006E10E3" w:rsidRPr="00B64B65">
        <w:rPr>
          <w:b/>
          <w:color w:val="333333"/>
        </w:rPr>
        <w:t>«Насос» и</w:t>
      </w:r>
    </w:p>
    <w:p w:rsidR="00B64B65" w:rsidRPr="00B64B65" w:rsidRDefault="006E10E3" w:rsidP="00B64B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/>
          <w:color w:val="333333"/>
        </w:rPr>
      </w:pPr>
      <w:r w:rsidRPr="00B64B65">
        <w:rPr>
          <w:b/>
          <w:color w:val="333333"/>
        </w:rPr>
        <w:t xml:space="preserve"> </w:t>
      </w:r>
      <w:r w:rsidR="00B64B65" w:rsidRPr="00B64B65">
        <w:rPr>
          <w:b/>
          <w:color w:val="333333"/>
        </w:rPr>
        <w:t xml:space="preserve">Упражнение </w:t>
      </w:r>
      <w:r w:rsidRPr="00B64B65">
        <w:rPr>
          <w:b/>
          <w:color w:val="333333"/>
        </w:rPr>
        <w:t>«Обхвати плечи»,</w:t>
      </w:r>
      <w:r w:rsidRPr="00B64B65">
        <w:rPr>
          <w:color w:val="333333"/>
        </w:rPr>
        <w:t xml:space="preserve"> которые позволяют улучшить вентиляцию легких и выработать предельно глубокое дыхание. В результате регулярного выполнения этих и других упражнений из комплекса гимнастики Стрельниковой у человека, страдающего ларингоспазмом, меняется стереотип дыхания и речи, что способствует избавлению от заболевания. Для достижения наилучших результатов гимнастику следует выполнять ежедневно 2 раза в день до еды или через 1,5-2 часа после приема пищи.</w:t>
      </w:r>
    </w:p>
    <w:p w:rsidR="006E10E3" w:rsidRDefault="006E10E3" w:rsidP="001F567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6"/>
          <w:b/>
          <w:color w:val="333333"/>
          <w:sz w:val="28"/>
          <w:szCs w:val="28"/>
        </w:rPr>
      </w:pPr>
      <w:r w:rsidRPr="00B64B65">
        <w:rPr>
          <w:rStyle w:val="a6"/>
          <w:b/>
          <w:color w:val="333333"/>
          <w:sz w:val="28"/>
          <w:szCs w:val="28"/>
        </w:rPr>
        <w:lastRenderedPageBreak/>
        <w:t xml:space="preserve">Дыхательная гимнастика </w:t>
      </w:r>
      <w:r w:rsidR="001F5675">
        <w:rPr>
          <w:rStyle w:val="a6"/>
          <w:b/>
          <w:color w:val="333333"/>
          <w:sz w:val="28"/>
          <w:szCs w:val="28"/>
        </w:rPr>
        <w:t xml:space="preserve"> </w:t>
      </w:r>
      <w:r w:rsidRPr="00B64B65">
        <w:rPr>
          <w:rStyle w:val="a6"/>
          <w:b/>
          <w:color w:val="333333"/>
          <w:sz w:val="28"/>
          <w:szCs w:val="28"/>
        </w:rPr>
        <w:t>Стрельниковой для детей</w:t>
      </w:r>
    </w:p>
    <w:p w:rsidR="001F5675" w:rsidRPr="00B64B6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</w:p>
    <w:p w:rsidR="006E10E3" w:rsidRPr="005B7835" w:rsidRDefault="006E10E3" w:rsidP="001F56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B7835">
        <w:rPr>
          <w:color w:val="333333"/>
        </w:rPr>
        <w:t>Дыхательные упражнения по Стрельниковой можно выполнять уже с 3-4 лет. Такая гимнастика позволяет повысить иммунитет, поэтому ее особенно рекомендуют детям, часто болеющим простудными заболеваниями. Кроме того, упражнения способствуют развитию гибкости и пластичности, помогают устранить нарушения осанки и в целом оптимизируют работу растущего организма.</w:t>
      </w:r>
    </w:p>
    <w:p w:rsidR="006E10E3" w:rsidRPr="005B783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B7835">
        <w:rPr>
          <w:color w:val="333333"/>
        </w:rPr>
        <w:t>Перед обучением гимнастике по Стрельниковой научите ребенка правильно вдыхать воздух: вдох обязательно должен быть отрывистым и коротким, только носом. Вместе с малышом понюхайте цветок, вдохните аромат яблока или свежескошенной травы и только затем приступайте к осваиванию трех базовых упражнений: «Ладошки», «Погончики» и «Насос». Упражнения необходимо делать в ритме строевого шага (подражая солдатам на марше, пошагайте 2-3 минуты на месте и тогда вы почувствуете ритм).</w:t>
      </w:r>
    </w:p>
    <w:p w:rsidR="00620E9C" w:rsidRPr="005B7835" w:rsidRDefault="00620E9C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333333"/>
        </w:rPr>
      </w:pP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333333"/>
        </w:rPr>
      </w:pP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333333"/>
        </w:rPr>
      </w:pP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333333"/>
        </w:rPr>
      </w:pP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333333"/>
        </w:rPr>
      </w:pP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333333"/>
        </w:rPr>
      </w:pP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333333"/>
        </w:rPr>
      </w:pP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333333"/>
        </w:rPr>
      </w:pP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333333"/>
        </w:rPr>
      </w:pP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333333"/>
        </w:rPr>
      </w:pP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333333"/>
        </w:rPr>
      </w:pP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333333"/>
        </w:rPr>
      </w:pP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333333"/>
        </w:rPr>
      </w:pP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333333"/>
        </w:rPr>
      </w:pP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333333"/>
        </w:rPr>
      </w:pP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333333"/>
        </w:rPr>
      </w:pP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333333"/>
        </w:rPr>
      </w:pPr>
    </w:p>
    <w:p w:rsidR="00B64B65" w:rsidRDefault="00B64B6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333333"/>
        </w:rPr>
      </w:pP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333333"/>
        </w:rPr>
      </w:pPr>
    </w:p>
    <w:p w:rsidR="006E10E3" w:rsidRPr="001F5675" w:rsidRDefault="006E10E3" w:rsidP="001F5675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1F5675">
        <w:rPr>
          <w:rStyle w:val="a5"/>
          <w:color w:val="FF0000"/>
          <w:sz w:val="28"/>
          <w:szCs w:val="28"/>
        </w:rPr>
        <w:lastRenderedPageBreak/>
        <w:t>Противопоказания</w:t>
      </w:r>
    </w:p>
    <w:p w:rsidR="00620E9C" w:rsidRPr="005B783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i/>
          <w:iCs/>
          <w:color w:val="333333"/>
        </w:rPr>
      </w:pPr>
      <w:r w:rsidRPr="005B7835">
        <w:rPr>
          <w:color w:val="333333"/>
        </w:rPr>
        <w:t xml:space="preserve">Дыхательная гимнастика по методу Стрельниковой противопоказана при очень </w:t>
      </w:r>
      <w:r w:rsidRPr="001F5675">
        <w:rPr>
          <w:color w:val="FF0000"/>
        </w:rPr>
        <w:t>высоком артериальном давлении, перенесенном инфаркте, высокой степени близорукости,</w:t>
      </w:r>
      <w:r w:rsidRPr="001F5675">
        <w:rPr>
          <w:rStyle w:val="apple-converted-space"/>
          <w:color w:val="FF0000"/>
        </w:rPr>
        <w:t> </w:t>
      </w:r>
      <w:hyperlink r:id="rId9" w:tgtFrame="_blank" w:history="1">
        <w:r w:rsidRPr="001F5675">
          <w:rPr>
            <w:rStyle w:val="a4"/>
            <w:color w:val="FF0000"/>
            <w:u w:val="none"/>
          </w:rPr>
          <w:t>глаукоме</w:t>
        </w:r>
      </w:hyperlink>
      <w:r w:rsidRPr="001F5675">
        <w:rPr>
          <w:color w:val="FF0000"/>
        </w:rPr>
        <w:t>.</w:t>
      </w: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</w:rPr>
      </w:pPr>
    </w:p>
    <w:p w:rsidR="006E10E3" w:rsidRPr="001F567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  <w:r w:rsidRPr="001F5675">
        <w:rPr>
          <w:rStyle w:val="a6"/>
          <w:b/>
          <w:color w:val="333333"/>
        </w:rPr>
        <w:t>Отзывы врачей</w:t>
      </w:r>
    </w:p>
    <w:p w:rsidR="00620E9C" w:rsidRPr="005B783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i/>
          <w:iCs/>
          <w:color w:val="333333"/>
        </w:rPr>
      </w:pPr>
      <w:r w:rsidRPr="005B7835">
        <w:rPr>
          <w:color w:val="333333"/>
        </w:rPr>
        <w:t xml:space="preserve">По единодушному мнению специалистов, дыхательная гимнастика – высокоэффективный вспомогательный метод лечения легочных заболеваний. Результативность упражнений по Стрельниковой доказана и клиническими исследованиями, в ходе одного из которых, в частности, у детей из контрольной группы, страдающих </w:t>
      </w:r>
      <w:proofErr w:type="spellStart"/>
      <w:r w:rsidRPr="005B7835">
        <w:rPr>
          <w:color w:val="333333"/>
        </w:rPr>
        <w:t>атопической</w:t>
      </w:r>
      <w:proofErr w:type="spellEnd"/>
      <w:r w:rsidRPr="005B7835">
        <w:rPr>
          <w:color w:val="333333"/>
        </w:rPr>
        <w:t xml:space="preserve"> астмой, было отмечено прекращение приступов уже в начале лечения.</w:t>
      </w:r>
    </w:p>
    <w:p w:rsidR="001F5675" w:rsidRDefault="001F5675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b/>
          <w:color w:val="333333"/>
        </w:rPr>
      </w:pPr>
    </w:p>
    <w:p w:rsidR="006E10E3" w:rsidRPr="001F5675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  <w:r w:rsidRPr="001F5675">
        <w:rPr>
          <w:rStyle w:val="a6"/>
          <w:b/>
          <w:color w:val="333333"/>
        </w:rPr>
        <w:t>Правила выполнения упражнений гимнастики Стрельниковой</w:t>
      </w:r>
    </w:p>
    <w:p w:rsidR="00175329" w:rsidRPr="00620E9C" w:rsidRDefault="006E10E3" w:rsidP="00620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B7835">
        <w:rPr>
          <w:color w:val="333333"/>
        </w:rPr>
        <w:t>В заключение напомним основные правила выполнения гимнастики Стрельниковой. Во время тренировки думайте только о вдохе через нос – вдох должен быть резким, коротким, шумным, а выдох через рот, наоборот, не слышным и пассивным. Все движения выполняются одновременно с вдохом, и никак по-другому. А вот положение тела в исходной позе почти не имеет значения – упражнения можно выполнять не только стоя, но и сидя, и даже лежа в п</w:t>
      </w:r>
      <w:r w:rsidRPr="00620E9C">
        <w:rPr>
          <w:color w:val="333333"/>
          <w:sz w:val="28"/>
          <w:szCs w:val="28"/>
        </w:rPr>
        <w:t>остели.</w:t>
      </w:r>
    </w:p>
    <w:sectPr w:rsidR="00175329" w:rsidRPr="00620E9C" w:rsidSect="005B7835">
      <w:pgSz w:w="8419" w:h="11906" w:orient="landscape"/>
      <w:pgMar w:top="567" w:right="9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4C2F"/>
    <w:multiLevelType w:val="hybridMultilevel"/>
    <w:tmpl w:val="ED580B34"/>
    <w:lvl w:ilvl="0" w:tplc="7C4A95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449B8"/>
    <w:multiLevelType w:val="hybridMultilevel"/>
    <w:tmpl w:val="1702F1E0"/>
    <w:lvl w:ilvl="0" w:tplc="78DA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D270DA"/>
    <w:multiLevelType w:val="hybridMultilevel"/>
    <w:tmpl w:val="7DAA8374"/>
    <w:lvl w:ilvl="0" w:tplc="037C0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printTwoOnOn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E3"/>
    <w:rsid w:val="00175329"/>
    <w:rsid w:val="001F5675"/>
    <w:rsid w:val="005B7835"/>
    <w:rsid w:val="00620E9C"/>
    <w:rsid w:val="006E10E3"/>
    <w:rsid w:val="00B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7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56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6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675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5675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5675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675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5675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67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67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10E3"/>
  </w:style>
  <w:style w:type="character" w:styleId="a4">
    <w:name w:val="Hyperlink"/>
    <w:basedOn w:val="a0"/>
    <w:uiPriority w:val="99"/>
    <w:semiHidden/>
    <w:unhideWhenUsed/>
    <w:rsid w:val="006E10E3"/>
    <w:rPr>
      <w:color w:val="0000FF"/>
      <w:u w:val="single"/>
    </w:rPr>
  </w:style>
  <w:style w:type="character" w:styleId="a5">
    <w:name w:val="Strong"/>
    <w:uiPriority w:val="22"/>
    <w:qFormat/>
    <w:rsid w:val="001F5675"/>
    <w:rPr>
      <w:b/>
      <w:bCs/>
    </w:rPr>
  </w:style>
  <w:style w:type="character" w:styleId="a6">
    <w:name w:val="Emphasis"/>
    <w:uiPriority w:val="20"/>
    <w:qFormat/>
    <w:rsid w:val="001F5675"/>
    <w:rPr>
      <w:caps/>
      <w:color w:val="1F4D78" w:themeColor="accent1" w:themeShade="7F"/>
      <w:spacing w:val="5"/>
    </w:rPr>
  </w:style>
  <w:style w:type="paragraph" w:styleId="a7">
    <w:name w:val="List Paragraph"/>
    <w:basedOn w:val="a"/>
    <w:uiPriority w:val="34"/>
    <w:qFormat/>
    <w:rsid w:val="001F56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5675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F5675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F5675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F5675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5675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F5675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5675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567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F5675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1F5675"/>
    <w:rPr>
      <w:b/>
      <w:bCs/>
      <w:color w:val="2E74B5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1F5675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F5675"/>
    <w:rPr>
      <w:caps/>
      <w:color w:val="5B9BD5" w:themeColor="accent1"/>
      <w:spacing w:val="10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1F567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F5675"/>
    <w:rPr>
      <w:caps/>
      <w:color w:val="595959" w:themeColor="text1" w:themeTint="A6"/>
      <w:spacing w:val="10"/>
      <w:sz w:val="24"/>
      <w:szCs w:val="24"/>
    </w:rPr>
  </w:style>
  <w:style w:type="paragraph" w:styleId="ad">
    <w:name w:val="No Spacing"/>
    <w:basedOn w:val="a"/>
    <w:link w:val="ae"/>
    <w:uiPriority w:val="1"/>
    <w:qFormat/>
    <w:rsid w:val="001F5675"/>
    <w:pPr>
      <w:spacing w:before="0"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1F5675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F56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5675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1F5675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F5675"/>
    <w:rPr>
      <w:i/>
      <w:iCs/>
      <w:color w:val="5B9BD5" w:themeColor="accent1"/>
      <w:sz w:val="20"/>
      <w:szCs w:val="20"/>
    </w:rPr>
  </w:style>
  <w:style w:type="character" w:styleId="af1">
    <w:name w:val="Subtle Emphasis"/>
    <w:uiPriority w:val="19"/>
    <w:qFormat/>
    <w:rsid w:val="001F5675"/>
    <w:rPr>
      <w:i/>
      <w:iCs/>
      <w:color w:val="1F4D78" w:themeColor="accent1" w:themeShade="7F"/>
    </w:rPr>
  </w:style>
  <w:style w:type="character" w:styleId="af2">
    <w:name w:val="Intense Emphasis"/>
    <w:uiPriority w:val="21"/>
    <w:qFormat/>
    <w:rsid w:val="001F5675"/>
    <w:rPr>
      <w:b/>
      <w:bCs/>
      <w:caps/>
      <w:color w:val="1F4D78" w:themeColor="accent1" w:themeShade="7F"/>
      <w:spacing w:val="10"/>
    </w:rPr>
  </w:style>
  <w:style w:type="character" w:styleId="af3">
    <w:name w:val="Subtle Reference"/>
    <w:uiPriority w:val="31"/>
    <w:qFormat/>
    <w:rsid w:val="001F5675"/>
    <w:rPr>
      <w:b/>
      <w:bCs/>
      <w:color w:val="5B9BD5" w:themeColor="accent1"/>
    </w:rPr>
  </w:style>
  <w:style w:type="character" w:styleId="af4">
    <w:name w:val="Intense Reference"/>
    <w:uiPriority w:val="32"/>
    <w:qFormat/>
    <w:rsid w:val="001F5675"/>
    <w:rPr>
      <w:b/>
      <w:bCs/>
      <w:i/>
      <w:iCs/>
      <w:caps/>
      <w:color w:val="5B9BD5" w:themeColor="accent1"/>
    </w:rPr>
  </w:style>
  <w:style w:type="character" w:styleId="af5">
    <w:name w:val="Book Title"/>
    <w:uiPriority w:val="33"/>
    <w:qFormat/>
    <w:rsid w:val="001F5675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1F5675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1F56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F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7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56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6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675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5675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5675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675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5675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67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67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10E3"/>
  </w:style>
  <w:style w:type="character" w:styleId="a4">
    <w:name w:val="Hyperlink"/>
    <w:basedOn w:val="a0"/>
    <w:uiPriority w:val="99"/>
    <w:semiHidden/>
    <w:unhideWhenUsed/>
    <w:rsid w:val="006E10E3"/>
    <w:rPr>
      <w:color w:val="0000FF"/>
      <w:u w:val="single"/>
    </w:rPr>
  </w:style>
  <w:style w:type="character" w:styleId="a5">
    <w:name w:val="Strong"/>
    <w:uiPriority w:val="22"/>
    <w:qFormat/>
    <w:rsid w:val="001F5675"/>
    <w:rPr>
      <w:b/>
      <w:bCs/>
    </w:rPr>
  </w:style>
  <w:style w:type="character" w:styleId="a6">
    <w:name w:val="Emphasis"/>
    <w:uiPriority w:val="20"/>
    <w:qFormat/>
    <w:rsid w:val="001F5675"/>
    <w:rPr>
      <w:caps/>
      <w:color w:val="1F4D78" w:themeColor="accent1" w:themeShade="7F"/>
      <w:spacing w:val="5"/>
    </w:rPr>
  </w:style>
  <w:style w:type="paragraph" w:styleId="a7">
    <w:name w:val="List Paragraph"/>
    <w:basedOn w:val="a"/>
    <w:uiPriority w:val="34"/>
    <w:qFormat/>
    <w:rsid w:val="001F56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5675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F5675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F5675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F5675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5675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F5675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5675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567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F5675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1F5675"/>
    <w:rPr>
      <w:b/>
      <w:bCs/>
      <w:color w:val="2E74B5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1F5675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F5675"/>
    <w:rPr>
      <w:caps/>
      <w:color w:val="5B9BD5" w:themeColor="accent1"/>
      <w:spacing w:val="10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1F567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F5675"/>
    <w:rPr>
      <w:caps/>
      <w:color w:val="595959" w:themeColor="text1" w:themeTint="A6"/>
      <w:spacing w:val="10"/>
      <w:sz w:val="24"/>
      <w:szCs w:val="24"/>
    </w:rPr>
  </w:style>
  <w:style w:type="paragraph" w:styleId="ad">
    <w:name w:val="No Spacing"/>
    <w:basedOn w:val="a"/>
    <w:link w:val="ae"/>
    <w:uiPriority w:val="1"/>
    <w:qFormat/>
    <w:rsid w:val="001F5675"/>
    <w:pPr>
      <w:spacing w:before="0"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1F5675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F56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5675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1F5675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F5675"/>
    <w:rPr>
      <w:i/>
      <w:iCs/>
      <w:color w:val="5B9BD5" w:themeColor="accent1"/>
      <w:sz w:val="20"/>
      <w:szCs w:val="20"/>
    </w:rPr>
  </w:style>
  <w:style w:type="character" w:styleId="af1">
    <w:name w:val="Subtle Emphasis"/>
    <w:uiPriority w:val="19"/>
    <w:qFormat/>
    <w:rsid w:val="001F5675"/>
    <w:rPr>
      <w:i/>
      <w:iCs/>
      <w:color w:val="1F4D78" w:themeColor="accent1" w:themeShade="7F"/>
    </w:rPr>
  </w:style>
  <w:style w:type="character" w:styleId="af2">
    <w:name w:val="Intense Emphasis"/>
    <w:uiPriority w:val="21"/>
    <w:qFormat/>
    <w:rsid w:val="001F5675"/>
    <w:rPr>
      <w:b/>
      <w:bCs/>
      <w:caps/>
      <w:color w:val="1F4D78" w:themeColor="accent1" w:themeShade="7F"/>
      <w:spacing w:val="10"/>
    </w:rPr>
  </w:style>
  <w:style w:type="character" w:styleId="af3">
    <w:name w:val="Subtle Reference"/>
    <w:uiPriority w:val="31"/>
    <w:qFormat/>
    <w:rsid w:val="001F5675"/>
    <w:rPr>
      <w:b/>
      <w:bCs/>
      <w:color w:val="5B9BD5" w:themeColor="accent1"/>
    </w:rPr>
  </w:style>
  <w:style w:type="character" w:styleId="af4">
    <w:name w:val="Intense Reference"/>
    <w:uiPriority w:val="32"/>
    <w:qFormat/>
    <w:rsid w:val="001F5675"/>
    <w:rPr>
      <w:b/>
      <w:bCs/>
      <w:i/>
      <w:iCs/>
      <w:caps/>
      <w:color w:val="5B9BD5" w:themeColor="accent1"/>
    </w:rPr>
  </w:style>
  <w:style w:type="character" w:styleId="af5">
    <w:name w:val="Book Title"/>
    <w:uiPriority w:val="33"/>
    <w:qFormat/>
    <w:rsid w:val="001F5675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1F5675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1F56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F5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k-med.ru/gajmorit-lechenie-gajmorita-v-domashnix-usloviya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olk-med.ru/nasmork-rinit-lechenie-nasmorka-narodnymi-sredstv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lk-med.ru/glaukoma-glaza-prichiny-simptomy-lechenie-glaukomy-narodnymi-sredstv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2016-02-13T14:23:00Z</dcterms:created>
  <dcterms:modified xsi:type="dcterms:W3CDTF">2016-02-19T07:37:00Z</dcterms:modified>
</cp:coreProperties>
</file>